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55D938" w14:textId="59498453" w:rsidR="000E0551" w:rsidRDefault="00CE5899" w:rsidP="009874D3">
      <w:proofErr w:type="spellStart"/>
      <w:r>
        <w:t>Nouf</w:t>
      </w:r>
      <w:proofErr w:type="spellEnd"/>
      <w:r>
        <w:t xml:space="preserve"> </w:t>
      </w:r>
      <w:proofErr w:type="spellStart"/>
      <w:r>
        <w:t>Alamri</w:t>
      </w:r>
      <w:proofErr w:type="spellEnd"/>
    </w:p>
    <w:p w14:paraId="268D4531" w14:textId="77777777" w:rsidR="00AD736F" w:rsidRDefault="00AD736F" w:rsidP="00AD736F">
      <w:r>
        <w:t>Professor Thompson</w:t>
      </w:r>
    </w:p>
    <w:p w14:paraId="14A4427E" w14:textId="77777777" w:rsidR="00AD736F" w:rsidRDefault="00AD736F" w:rsidP="00AD736F">
      <w:r>
        <w:t>ENG 200, Section 38</w:t>
      </w:r>
    </w:p>
    <w:p w14:paraId="7C979F81" w14:textId="77777777" w:rsidR="00AD736F" w:rsidRDefault="00AD736F" w:rsidP="00AD736F">
      <w:r>
        <w:t>February 27, 2020</w:t>
      </w:r>
    </w:p>
    <w:p w14:paraId="2F814A05" w14:textId="4EF4091D" w:rsidR="000E0551" w:rsidRPr="000E0551" w:rsidRDefault="0035132D" w:rsidP="000E0551">
      <w:pPr>
        <w:jc w:val="center"/>
      </w:pPr>
      <w:r>
        <w:t xml:space="preserve">Mama Johnson from </w:t>
      </w:r>
      <w:r w:rsidRPr="009874D3">
        <w:t>“Everyday Use”</w:t>
      </w:r>
      <w:r>
        <w:t xml:space="preserve"> </w:t>
      </w:r>
    </w:p>
    <w:p w14:paraId="40B8618E" w14:textId="77777777" w:rsidR="005A4ED0" w:rsidRDefault="0035132D" w:rsidP="00505DD9">
      <w:r>
        <w:t xml:space="preserve">If you ever imagine how wonderful it is to think of a person who cares for another person to nearly forgetting himself, </w:t>
      </w:r>
      <w:proofErr w:type="spellStart"/>
      <w:r>
        <w:t>its</w:t>
      </w:r>
      <w:proofErr w:type="spellEnd"/>
      <w:r>
        <w:t xml:space="preserve"> mind-boggling. That person most the time is a parent, </w:t>
      </w:r>
      <w:r w:rsidR="005A4ED0" w:rsidRPr="005A4ED0">
        <w:rPr>
          <w:color w:val="FF0000"/>
        </w:rPr>
        <w:t>XX</w:t>
      </w:r>
    </w:p>
    <w:p w14:paraId="704CEDBC" w14:textId="1420931C" w:rsidR="009F7741" w:rsidRDefault="0035132D" w:rsidP="00505DD9">
      <w:commentRangeStart w:id="0"/>
      <w:r>
        <w:t>more</w:t>
      </w:r>
      <w:commentRangeEnd w:id="0"/>
      <w:r w:rsidR="005A4ED0">
        <w:rPr>
          <w:rStyle w:val="CommentReference"/>
        </w:rPr>
        <w:commentReference w:id="0"/>
      </w:r>
      <w:r>
        <w:t xml:space="preserve"> specifically the mother. Mothers go the extra mile to make ends meet for their children. </w:t>
      </w:r>
      <w:commentRangeStart w:id="1"/>
      <w:r>
        <w:t xml:space="preserve">Someone might think that the literary forget themselves and start thinking more about children and the means to make them happy. </w:t>
      </w:r>
      <w:commentRangeEnd w:id="1"/>
      <w:r w:rsidR="00254461">
        <w:rPr>
          <w:rStyle w:val="CommentReference"/>
        </w:rPr>
        <w:commentReference w:id="1"/>
      </w:r>
      <w:r w:rsidRPr="009874D3">
        <w:t>“Everyday Use”</w:t>
      </w:r>
      <w:r>
        <w:t xml:space="preserve"> </w:t>
      </w:r>
      <w:r w:rsidRPr="009874D3">
        <w:t>by</w:t>
      </w:r>
      <w:r>
        <w:t xml:space="preserve"> </w:t>
      </w:r>
      <w:r w:rsidRPr="009874D3">
        <w:t>Alice</w:t>
      </w:r>
      <w:r>
        <w:t xml:space="preserve"> </w:t>
      </w:r>
      <w:r w:rsidRPr="009874D3">
        <w:t>Walke</w:t>
      </w:r>
      <w:r>
        <w:t xml:space="preserve">r presents one such character, Mrs. Johnson or Mama Johnson. </w:t>
      </w:r>
      <w:r w:rsidR="00BD53E2">
        <w:t xml:space="preserve">Mama Johnson displays her character as strong, forgiving, loving, independent, and above all, </w:t>
      </w:r>
      <w:commentRangeStart w:id="2"/>
      <w:r w:rsidR="00BD53E2">
        <w:t>sincere</w:t>
      </w:r>
      <w:commentRangeEnd w:id="2"/>
      <w:r w:rsidR="00254461">
        <w:rPr>
          <w:rStyle w:val="CommentReference"/>
        </w:rPr>
        <w:commentReference w:id="2"/>
      </w:r>
      <w:r w:rsidR="00BD53E2">
        <w:t xml:space="preserve">.  </w:t>
      </w:r>
    </w:p>
    <w:p w14:paraId="2AAE969B" w14:textId="3E35F36D" w:rsidR="008F6359" w:rsidRDefault="0035132D" w:rsidP="009874D3">
      <w:r>
        <w:tab/>
      </w:r>
      <w:commentRangeStart w:id="3"/>
      <w:r>
        <w:t xml:space="preserve">First of all, Mama in the text </w:t>
      </w:r>
      <w:r w:rsidRPr="009874D3">
        <w:t>“Everyday Use”</w:t>
      </w:r>
      <w:r>
        <w:t xml:space="preserve"> </w:t>
      </w:r>
      <w:r w:rsidRPr="009874D3">
        <w:t>by</w:t>
      </w:r>
      <w:r>
        <w:t xml:space="preserve"> </w:t>
      </w:r>
      <w:r w:rsidRPr="009874D3">
        <w:t>Alice</w:t>
      </w:r>
      <w:r>
        <w:t xml:space="preserve"> </w:t>
      </w:r>
      <w:r w:rsidRPr="009874D3">
        <w:t>Walke</w:t>
      </w:r>
      <w:r>
        <w:t>r is a mother of two daughters; Maggie and Dee</w:t>
      </w:r>
      <w:commentRangeEnd w:id="3"/>
      <w:r w:rsidR="00254461">
        <w:rPr>
          <w:rStyle w:val="CommentReference"/>
        </w:rPr>
        <w:commentReference w:id="3"/>
      </w:r>
      <w:r>
        <w:t xml:space="preserve">. </w:t>
      </w:r>
      <w:r w:rsidR="00DA1838">
        <w:t xml:space="preserve">In the story, it turns out that she is the narrator of the many things that she undergoes. One very identifiable character about Mama is that she is a powerful woman. One instance where we can draw this is right by how she describes herself. </w:t>
      </w:r>
      <w:r w:rsidR="008C0241">
        <w:t>“</w:t>
      </w:r>
      <w:r w:rsidR="008C0241" w:rsidRPr="008C0241">
        <w:t>In real life, I am a large, bi</w:t>
      </w:r>
      <w:r w:rsidR="008C0241">
        <w:t>g-</w:t>
      </w:r>
      <w:r w:rsidR="008C0241" w:rsidRPr="008C0241">
        <w:t>boned woman with rough, man</w:t>
      </w:r>
      <w:r w:rsidR="008C0241">
        <w:t>-</w:t>
      </w:r>
      <w:r w:rsidR="008C0241" w:rsidRPr="008C0241">
        <w:t>working hands</w:t>
      </w:r>
      <w:r w:rsidR="008C0241">
        <w:t xml:space="preserve">…” </w:t>
      </w:r>
      <w:r w:rsidR="007752B8">
        <w:t>(</w:t>
      </w:r>
      <w:r w:rsidR="007752B8" w:rsidRPr="007752B8">
        <w:rPr>
          <w:rFonts w:eastAsia="Times New Roman" w:cs="Times New Roman"/>
          <w:szCs w:val="24"/>
        </w:rPr>
        <w:t>Walker, 1994</w:t>
      </w:r>
      <w:r w:rsidR="007752B8">
        <w:rPr>
          <w:rFonts w:eastAsia="Times New Roman" w:cs="Times New Roman"/>
          <w:szCs w:val="24"/>
        </w:rPr>
        <w:t xml:space="preserve"> p1</w:t>
      </w:r>
      <w:r w:rsidR="007752B8">
        <w:t xml:space="preserve">) </w:t>
      </w:r>
      <w:r w:rsidR="008C0241">
        <w:t xml:space="preserve">All these are qualities of a strong woman. She even goes ahead to describe how she is still able to do some of the tasks that most people believe are too hard for women. One of these tasks is both cleaning and killing a hog. Also, Mama further says that she can do some of the </w:t>
      </w:r>
      <w:commentRangeStart w:id="4"/>
      <w:r w:rsidR="008C0241">
        <w:t xml:space="preserve">daring </w:t>
      </w:r>
      <w:commentRangeEnd w:id="4"/>
      <w:r w:rsidR="00254461">
        <w:rPr>
          <w:rStyle w:val="CommentReference"/>
        </w:rPr>
        <w:commentReference w:id="4"/>
      </w:r>
      <w:r w:rsidR="008C0241">
        <w:t>acts that are only done by men. These daring activities include walking outside all day, as well as being able to break the ice for bathing water. All these activities depict the character of a strong woman</w:t>
      </w:r>
      <w:r w:rsidR="005E51BB">
        <w:t xml:space="preserve"> since she does some things that are hard for other women of her age to try.  </w:t>
      </w:r>
    </w:p>
    <w:p w14:paraId="7EEA39E2" w14:textId="1921354B" w:rsidR="0089040A" w:rsidRDefault="0035132D" w:rsidP="009E59A3">
      <w:pPr>
        <w:ind w:firstLine="720"/>
      </w:pPr>
      <w:commentRangeStart w:id="5"/>
      <w:r>
        <w:lastRenderedPageBreak/>
        <w:t>Due to this ability to be able to try things that are almost impossible for a majority of other women, she becomes hardworking</w:t>
      </w:r>
      <w:commentRangeEnd w:id="5"/>
      <w:r w:rsidR="00254461">
        <w:rPr>
          <w:rStyle w:val="CommentReference"/>
        </w:rPr>
        <w:commentReference w:id="5"/>
      </w:r>
      <w:r>
        <w:t xml:space="preserve">. One reason to characterize Mama this way is by how she handles a lot of situations surrounding her life. First of all, from the description that she gives her house burned </w:t>
      </w:r>
      <w:commentRangeStart w:id="6"/>
      <w:commentRangeStart w:id="7"/>
      <w:r>
        <w:t>down</w:t>
      </w:r>
      <w:commentRangeEnd w:id="6"/>
      <w:r w:rsidR="00254461">
        <w:rPr>
          <w:rStyle w:val="CommentReference"/>
        </w:rPr>
        <w:commentReference w:id="6"/>
      </w:r>
      <w:commentRangeEnd w:id="7"/>
      <w:r w:rsidR="00254461">
        <w:rPr>
          <w:rStyle w:val="CommentReference"/>
        </w:rPr>
        <w:commentReference w:id="7"/>
      </w:r>
      <w:r>
        <w:t xml:space="preserve">. This fire is the one that had a significantly negative impact on the life of Maggie, her second born. Despite this challenge, as a mother, she was still able to </w:t>
      </w:r>
      <w:r w:rsidR="005678A2">
        <w:t xml:space="preserve">build another one. </w:t>
      </w:r>
      <w:commentRangeStart w:id="8"/>
      <w:r w:rsidR="005678A2">
        <w:t xml:space="preserve">She describes the newly built house as just like the one that burned down in terms of being </w:t>
      </w:r>
      <w:commentRangeStart w:id="9"/>
      <w:r w:rsidR="005678A2">
        <w:t>three bed-roomed</w:t>
      </w:r>
      <w:commentRangeEnd w:id="9"/>
      <w:r w:rsidR="00283866">
        <w:rPr>
          <w:rStyle w:val="CommentReference"/>
        </w:rPr>
        <w:commentReference w:id="9"/>
      </w:r>
      <w:r w:rsidR="005678A2">
        <w:t>. However, it is not as the original one as the current one does not have essential features like real windows</w:t>
      </w:r>
      <w:commentRangeEnd w:id="8"/>
      <w:r w:rsidR="00283866">
        <w:rPr>
          <w:rStyle w:val="CommentReference"/>
        </w:rPr>
        <w:commentReference w:id="8"/>
      </w:r>
      <w:r w:rsidR="005678A2">
        <w:t>. All these are perfect instances to prove a person who is hardworking for the sake of her family.</w:t>
      </w:r>
    </w:p>
    <w:p w14:paraId="41007574" w14:textId="77777777" w:rsidR="00E66F4D" w:rsidRDefault="00E66F4D" w:rsidP="00E66F4D">
      <w:pPr>
        <w:ind w:firstLine="720"/>
      </w:pPr>
      <w:r>
        <w:t>Additionally, the hardworking nature of Mrs. Johnson is evident by how she can educate her daughter to the college level. In the narration, she frankly admits that she never had an education. However, this situation does not deter her from educating Dee on the college level. She is also proud of this achievement to the extent of imagining getting appreciation from her. She narrates that she dreams "…</w:t>
      </w:r>
      <w:r w:rsidRPr="00F8204E">
        <w:t>Dee is embracing me with tears in her eyes. She pins on my dress a large</w:t>
      </w:r>
      <w:r>
        <w:t xml:space="preserve"> </w:t>
      </w:r>
      <w:r w:rsidRPr="00F8204E">
        <w:t>orchid, even though she has told me once that she thinks orchids are tacky flowers</w:t>
      </w:r>
      <w:r>
        <w:t>.” (</w:t>
      </w:r>
      <w:r w:rsidRPr="007752B8">
        <w:rPr>
          <w:rFonts w:eastAsia="Times New Roman" w:cs="Times New Roman"/>
          <w:szCs w:val="24"/>
        </w:rPr>
        <w:t>Walker, 1994</w:t>
      </w:r>
      <w:r>
        <w:rPr>
          <w:rFonts w:eastAsia="Times New Roman" w:cs="Times New Roman"/>
          <w:szCs w:val="24"/>
        </w:rPr>
        <w:t xml:space="preserve"> p1</w:t>
      </w:r>
      <w:r>
        <w:t xml:space="preserve">) this fact reveals that she has achieved one of her dreams of having to see her daughter, Dee, educated. </w:t>
      </w:r>
    </w:p>
    <w:p w14:paraId="49A6BEA1" w14:textId="77777777" w:rsidR="00E66F4D" w:rsidRDefault="00E66F4D" w:rsidP="00E66F4D">
      <w:r>
        <w:tab/>
        <w:t>Loving is a character mostly portrayed by a person’s ability to share and give what a person thinks is useful to the other person. As a mother, the character of being loving is evident from the narration that she provides. First of all, considering the things that she does for her children, it proves how much she loves her two daughters. One of the instances that she narrates about is when their house burnt down. At this point, she recounts how she was trying to rescue her daughter from the burning. She says that "…</w:t>
      </w:r>
      <w:r w:rsidRPr="00AB170F">
        <w:t>I can still hear the flames and feel Maggie's arms sticking to me, her hair smoking and her dress falling off her</w:t>
      </w:r>
      <w:r>
        <w:t>.” (</w:t>
      </w:r>
      <w:r w:rsidRPr="007752B8">
        <w:rPr>
          <w:rFonts w:eastAsia="Times New Roman" w:cs="Times New Roman"/>
          <w:szCs w:val="24"/>
        </w:rPr>
        <w:t>Walker, 1994</w:t>
      </w:r>
      <w:r>
        <w:rPr>
          <w:rFonts w:eastAsia="Times New Roman" w:cs="Times New Roman"/>
          <w:szCs w:val="24"/>
        </w:rPr>
        <w:t xml:space="preserve"> p1</w:t>
      </w:r>
      <w:r>
        <w:t xml:space="preserve">) This </w:t>
      </w:r>
      <w:r>
        <w:lastRenderedPageBreak/>
        <w:t>situation presents a person who is loving to the extent that she sacrifices herself to rescue her daughter from the burning house.</w:t>
      </w:r>
    </w:p>
    <w:p w14:paraId="1CEBF803" w14:textId="77777777" w:rsidR="00E66F4D" w:rsidRDefault="00E66F4D" w:rsidP="00E66F4D">
      <w:r>
        <w:t xml:space="preserve"> Also, Mrs. Johnson is not just loving but also a very caring mother. First of all, due to the fire that burnt her, Maggie does not feel good about herself. This fact means that her self-esteem is slowly being interfered with upon reflecting on it. Her mother is very much aware of this situation. It is a very awkward situation, especially when it faces a person like Maggie. The narration demonstrates how caring she is by how she sticks to her no matter what may come. Even when she is waiting for Dee, she calls her to accompany her in waiting for Dee. This strategy is to make sure that she does not feel lonely or lacking attention that she dearly needs.</w:t>
      </w:r>
    </w:p>
    <w:p w14:paraId="2A062CB4" w14:textId="5982E8F6" w:rsidR="00E66F4D" w:rsidRPr="009E59A3" w:rsidRDefault="00E66F4D" w:rsidP="00E66F4D">
      <w:r>
        <w:tab/>
        <w:t>Additionally, one thing we learn about the description that the narrator gives about herself in the story. First of all, she describes how her hands look like in the text. In the report, she says that her hands look "man-like." Also, in the description that she gives about the place she lives, she says that the yard that at some point they used to clean. In this yard, Mama says that it is a "…extended living room" (</w:t>
      </w:r>
      <w:r w:rsidRPr="007752B8">
        <w:rPr>
          <w:rFonts w:eastAsia="Times New Roman" w:cs="Times New Roman"/>
          <w:szCs w:val="24"/>
        </w:rPr>
        <w:t>Walker, 1994</w:t>
      </w:r>
      <w:r>
        <w:rPr>
          <w:rFonts w:eastAsia="Times New Roman" w:cs="Times New Roman"/>
          <w:szCs w:val="24"/>
        </w:rPr>
        <w:t>, p2</w:t>
      </w:r>
      <w:r>
        <w:t>). From this description, we can learn about someone who was home with herself. In other more straightforward terms, it reveals a particular character about Mrs. Johnson. This character is being real and self-acceptance.</w:t>
      </w:r>
      <w:bookmarkStart w:id="10" w:name="_GoBack"/>
      <w:bookmarkEnd w:id="10"/>
    </w:p>
    <w:p w14:paraId="44E62632" w14:textId="77777777" w:rsidR="00283866" w:rsidRDefault="0035132D" w:rsidP="0089040A">
      <w:pPr>
        <w:ind w:firstLine="720"/>
      </w:pPr>
      <w:r>
        <w:t xml:space="preserve">Despite the poverty that is evident from the </w:t>
      </w:r>
      <w:proofErr w:type="spellStart"/>
      <w:r>
        <w:t>de</w:t>
      </w:r>
      <w:r w:rsidR="00F95D47">
        <w:t>big</w:t>
      </w:r>
      <w:r>
        <w:t>scription</w:t>
      </w:r>
      <w:proofErr w:type="spellEnd"/>
      <w:r>
        <w:t xml:space="preserve"> she gives, Mrs. Johnson </w:t>
      </w:r>
      <w:r w:rsidR="00283866" w:rsidRPr="00283866">
        <w:rPr>
          <w:color w:val="FF0000"/>
        </w:rPr>
        <w:t>X</w:t>
      </w:r>
    </w:p>
    <w:p w14:paraId="30AEDAC4" w14:textId="4F12B343" w:rsidR="008E1817" w:rsidRDefault="0035132D" w:rsidP="00283866">
      <w:r>
        <w:t xml:space="preserve">does not worry at all about it. </w:t>
      </w:r>
      <w:r w:rsidR="0089040A">
        <w:t xml:space="preserve">Instead, she describes its signs without any worry at all. Even her appearance, she says that her </w:t>
      </w:r>
      <w:r w:rsidR="0089040A" w:rsidRPr="0089040A">
        <w:t>“fat keeps</w:t>
      </w:r>
      <w:r w:rsidR="0089040A">
        <w:t xml:space="preserve"> </w:t>
      </w:r>
      <w:r w:rsidR="0089040A" w:rsidRPr="0089040A">
        <w:t>hot in zero weather”</w:t>
      </w:r>
      <w:r w:rsidR="0089040A">
        <w:t xml:space="preserve"> </w:t>
      </w:r>
      <w:r w:rsidR="007752B8">
        <w:t>(</w:t>
      </w:r>
      <w:r w:rsidR="007752B8" w:rsidRPr="007752B8">
        <w:rPr>
          <w:rFonts w:eastAsia="Times New Roman" w:cs="Times New Roman"/>
          <w:szCs w:val="24"/>
        </w:rPr>
        <w:t>Walker, 1994</w:t>
      </w:r>
      <w:r w:rsidR="007752B8">
        <w:rPr>
          <w:rFonts w:eastAsia="Times New Roman" w:cs="Times New Roman"/>
          <w:szCs w:val="24"/>
        </w:rPr>
        <w:t>, p2</w:t>
      </w:r>
      <w:r w:rsidR="007752B8">
        <w:t xml:space="preserve">) </w:t>
      </w:r>
      <w:r w:rsidR="0089040A">
        <w:t xml:space="preserve">this </w:t>
      </w:r>
      <w:r w:rsidR="00283866" w:rsidRPr="00283866">
        <w:rPr>
          <w:color w:val="FF0000"/>
        </w:rPr>
        <w:t xml:space="preserve">X </w:t>
      </w:r>
      <w:proofErr w:type="spellStart"/>
      <w:r w:rsidR="00283866" w:rsidRPr="00283866">
        <w:rPr>
          <w:color w:val="FF0000"/>
        </w:rPr>
        <w:t>X</w:t>
      </w:r>
      <w:proofErr w:type="spellEnd"/>
      <w:r w:rsidR="00283866">
        <w:t xml:space="preserve"> </w:t>
      </w:r>
      <w:r w:rsidR="0089040A">
        <w:t xml:space="preserve">statement reveals a person who is a </w:t>
      </w:r>
      <w:commentRangeStart w:id="11"/>
      <w:r w:rsidR="0089040A">
        <w:t>conservationist</w:t>
      </w:r>
      <w:commentRangeEnd w:id="11"/>
      <w:r w:rsidR="00283866">
        <w:rPr>
          <w:rStyle w:val="CommentReference"/>
        </w:rPr>
        <w:commentReference w:id="11"/>
      </w:r>
      <w:r w:rsidR="0089040A">
        <w:t xml:space="preserve">. She accepts her culture of poverty and </w:t>
      </w:r>
      <w:r w:rsidR="0018723A">
        <w:t xml:space="preserve">does not see </w:t>
      </w:r>
      <w:commentRangeStart w:id="12"/>
      <w:r w:rsidR="0018723A">
        <w:t xml:space="preserve">any big deal </w:t>
      </w:r>
      <w:commentRangeEnd w:id="12"/>
      <w:r w:rsidR="00283866">
        <w:rPr>
          <w:rStyle w:val="CommentReference"/>
        </w:rPr>
        <w:commentReference w:id="12"/>
      </w:r>
      <w:r w:rsidR="0018723A">
        <w:t xml:space="preserve">about that. Also, from the instance where Dee tells her that </w:t>
      </w:r>
      <w:r w:rsidR="007350C3">
        <w:t xml:space="preserve">she </w:t>
      </w:r>
      <w:r w:rsidR="0018723A">
        <w:t>change</w:t>
      </w:r>
      <w:r w:rsidR="007350C3">
        <w:t xml:space="preserve">d her name, Dee, to </w:t>
      </w:r>
      <w:proofErr w:type="spellStart"/>
      <w:r w:rsidR="007350C3" w:rsidRPr="007350C3">
        <w:t>Wangero</w:t>
      </w:r>
      <w:proofErr w:type="spellEnd"/>
      <w:r w:rsidR="007350C3" w:rsidRPr="007350C3">
        <w:t xml:space="preserve"> </w:t>
      </w:r>
      <w:proofErr w:type="spellStart"/>
      <w:r w:rsidR="007350C3" w:rsidRPr="007350C3">
        <w:t>Leewanika</w:t>
      </w:r>
      <w:proofErr w:type="spellEnd"/>
      <w:r w:rsidR="007350C3" w:rsidRPr="007350C3">
        <w:t xml:space="preserve"> </w:t>
      </w:r>
      <w:proofErr w:type="spellStart"/>
      <w:r w:rsidR="007350C3" w:rsidRPr="007350C3">
        <w:t>Kemanjo</w:t>
      </w:r>
      <w:proofErr w:type="spellEnd"/>
      <w:r w:rsidR="007350C3">
        <w:t>, we understand that Dee was named after an ancestor. This instance shows how Mrs. Johnson is a conservationist since she loyally calls her daughter, Dee, after a</w:t>
      </w:r>
      <w:r w:rsidR="0099579F">
        <w:t>n</w:t>
      </w:r>
      <w:r w:rsidR="007350C3">
        <w:t xml:space="preserve"> ancestor. </w:t>
      </w:r>
    </w:p>
    <w:p w14:paraId="12C0C133" w14:textId="77777777" w:rsidR="00283866" w:rsidRDefault="0035132D" w:rsidP="0089040A">
      <w:pPr>
        <w:ind w:firstLine="720"/>
      </w:pPr>
      <w:r>
        <w:lastRenderedPageBreak/>
        <w:t xml:space="preserve">The character of Mama of being not only fair but also morally strong in the story. </w:t>
      </w:r>
      <w:r w:rsidR="00283866" w:rsidRPr="00283866">
        <w:rPr>
          <w:color w:val="FF0000"/>
        </w:rPr>
        <w:t>X</w:t>
      </w:r>
      <w:r w:rsidR="00283866">
        <w:t xml:space="preserve"> </w:t>
      </w:r>
    </w:p>
    <w:p w14:paraId="66D6CC81" w14:textId="79216F89" w:rsidR="0099579F" w:rsidRDefault="0035132D" w:rsidP="00283866">
      <w:r>
        <w:t xml:space="preserve">It reaches a point when Dee </w:t>
      </w:r>
      <w:r w:rsidR="00C70338">
        <w:t>wants to have the old quilts. However, Mrs. Johnson does not want that, and therefore she suggests to Dee that she should "…</w:t>
      </w:r>
      <w:r w:rsidR="00C70338" w:rsidRPr="00C70338">
        <w:t>take one or two of the others</w:t>
      </w:r>
      <w:r w:rsidR="00C70338">
        <w:t>…”</w:t>
      </w:r>
      <w:r w:rsidR="007752B8">
        <w:t xml:space="preserve"> (</w:t>
      </w:r>
      <w:r w:rsidR="007752B8" w:rsidRPr="007752B8">
        <w:rPr>
          <w:rFonts w:eastAsia="Times New Roman" w:cs="Times New Roman"/>
          <w:szCs w:val="24"/>
        </w:rPr>
        <w:t>Walker, 1994</w:t>
      </w:r>
      <w:r w:rsidR="007752B8">
        <w:rPr>
          <w:rFonts w:eastAsia="Times New Roman" w:cs="Times New Roman"/>
          <w:szCs w:val="24"/>
        </w:rPr>
        <w:t xml:space="preserve"> p5</w:t>
      </w:r>
      <w:r w:rsidR="007752B8">
        <w:t>).</w:t>
      </w:r>
      <w:r w:rsidR="00C70338">
        <w:t xml:space="preserve"> </w:t>
      </w:r>
      <w:r>
        <w:t xml:space="preserve"> </w:t>
      </w:r>
      <w:r w:rsidR="00C70338">
        <w:t xml:space="preserve">This suggestion is one that Dee does not like at all since she believes that they are stitched, and they don't suit </w:t>
      </w:r>
      <w:commentRangeStart w:id="13"/>
      <w:r w:rsidR="00C70338">
        <w:t>her</w:t>
      </w:r>
      <w:commentRangeEnd w:id="13"/>
      <w:r w:rsidR="00283866">
        <w:rPr>
          <w:rStyle w:val="CommentReference"/>
        </w:rPr>
        <w:commentReference w:id="13"/>
      </w:r>
      <w:r w:rsidR="00C70338">
        <w:t>. I</w:t>
      </w:r>
      <w:commentRangeStart w:id="14"/>
      <w:r w:rsidR="00C70338">
        <w:t xml:space="preserve">t is at this point that Mama decides to open up about the matter. She frankly admits that she decided a long time that she </w:t>
      </w:r>
      <w:r w:rsidR="00331033">
        <w:t>was going to give</w:t>
      </w:r>
      <w:r w:rsidR="00C70338">
        <w:t xml:space="preserve"> the quilts</w:t>
      </w:r>
      <w:r w:rsidR="00331033">
        <w:t xml:space="preserve"> </w:t>
      </w:r>
      <w:r w:rsidR="00C70338">
        <w:t xml:space="preserve">to </w:t>
      </w:r>
      <w:r w:rsidR="00331033">
        <w:t xml:space="preserve">Maggie. Instead of agreeing with what the mother says, she claims that Maggie will not appreciate them. After a lengthy exchange between the two, Maggie interrupts, saying that </w:t>
      </w:r>
      <w:r w:rsidR="00372B66">
        <w:t xml:space="preserve">she can let Dee have them. </w:t>
      </w:r>
      <w:r w:rsidR="00A56C26">
        <w:t xml:space="preserve">This suggestion moved Mrs. Johnson to the extent of hugging her and finally giving her the quilts.  </w:t>
      </w:r>
      <w:commentRangeEnd w:id="14"/>
      <w:r w:rsidR="00283866">
        <w:rPr>
          <w:rStyle w:val="CommentReference"/>
        </w:rPr>
        <w:commentReference w:id="14"/>
      </w:r>
    </w:p>
    <w:p w14:paraId="1AFFAEB8" w14:textId="77777777" w:rsidR="00170CE6" w:rsidRDefault="0035132D" w:rsidP="0089040A">
      <w:pPr>
        <w:ind w:firstLine="720"/>
      </w:pPr>
      <w:r>
        <w:t xml:space="preserve">The above instance, together with several others, it shows a person whose morals </w:t>
      </w:r>
      <w:r w:rsidR="00170CE6" w:rsidRPr="00283866">
        <w:rPr>
          <w:color w:val="FF0000"/>
        </w:rPr>
        <w:t>X</w:t>
      </w:r>
      <w:r w:rsidR="00170CE6">
        <w:t xml:space="preserve"> </w:t>
      </w:r>
    </w:p>
    <w:p w14:paraId="1AC5537D" w14:textId="77777777" w:rsidR="00170CE6" w:rsidRDefault="0035132D" w:rsidP="00170CE6">
      <w:r>
        <w:t xml:space="preserve">and values were stable. A person who is honest and honors every promise that he gives. </w:t>
      </w:r>
      <w:r w:rsidR="00170CE6" w:rsidRPr="00283866">
        <w:rPr>
          <w:color w:val="FF0000"/>
        </w:rPr>
        <w:t>X</w:t>
      </w:r>
      <w:r w:rsidR="00170CE6">
        <w:t xml:space="preserve"> </w:t>
      </w:r>
    </w:p>
    <w:p w14:paraId="124D9F1E" w14:textId="5FCB7145" w:rsidR="000E0551" w:rsidRDefault="00EA64E6" w:rsidP="00170CE6">
      <w:r>
        <w:t>Also, she is a person who can judge fairly and give</w:t>
      </w:r>
      <w:r w:rsidR="003E6843">
        <w:t xml:space="preserve"> credit</w:t>
      </w:r>
      <w:r>
        <w:t xml:space="preserve"> where it</w:t>
      </w:r>
      <w:r w:rsidR="003E6843">
        <w:t xml:space="preserve"> is due. </w:t>
      </w:r>
      <w:r w:rsidR="00E830CF">
        <w:t>By</w:t>
      </w:r>
      <w:r w:rsidR="0008124B">
        <w:t xml:space="preserve"> refusing to give</w:t>
      </w:r>
      <w:r w:rsidR="00E830CF">
        <w:t xml:space="preserve"> the quilts to Maggie</w:t>
      </w:r>
      <w:r w:rsidR="0008124B">
        <w:t>, it</w:t>
      </w:r>
      <w:r w:rsidR="00E830CF">
        <w:t xml:space="preserve"> shows that</w:t>
      </w:r>
      <w:r w:rsidR="0008124B">
        <w:t xml:space="preserve"> she fully</w:t>
      </w:r>
      <w:r w:rsidR="00E830CF">
        <w:t xml:space="preserve"> </w:t>
      </w:r>
      <w:r w:rsidR="003E06F9">
        <w:t xml:space="preserve">understands the situation as it should be and that </w:t>
      </w:r>
      <w:r w:rsidR="0008124B">
        <w:t xml:space="preserve">she always stands for what is right. </w:t>
      </w:r>
      <w:r w:rsidR="00177971">
        <w:t xml:space="preserve">All these are qualities of a mother who understands and does everything for a </w:t>
      </w:r>
      <w:commentRangeStart w:id="15"/>
      <w:r w:rsidR="00177971">
        <w:t>reason</w:t>
      </w:r>
      <w:commentRangeEnd w:id="15"/>
      <w:r w:rsidR="00170CE6">
        <w:rPr>
          <w:rStyle w:val="CommentReference"/>
        </w:rPr>
        <w:commentReference w:id="15"/>
      </w:r>
      <w:r w:rsidR="00177971">
        <w:t xml:space="preserve">. </w:t>
      </w:r>
    </w:p>
    <w:p w14:paraId="7E57CAFD" w14:textId="77777777" w:rsidR="000E0551" w:rsidRDefault="0035132D">
      <w:pPr>
        <w:spacing w:line="259" w:lineRule="auto"/>
        <w:jc w:val="left"/>
      </w:pPr>
      <w:r>
        <w:br w:type="page"/>
      </w:r>
    </w:p>
    <w:p w14:paraId="04F0495A" w14:textId="77777777" w:rsidR="00CE5899" w:rsidRDefault="00CE5899" w:rsidP="008C339A">
      <w:pPr>
        <w:jc w:val="center"/>
      </w:pPr>
      <w:r>
        <w:lastRenderedPageBreak/>
        <w:t>Works Cited</w:t>
      </w:r>
    </w:p>
    <w:p w14:paraId="3CC7EDEA" w14:textId="77777777" w:rsidR="008C339A" w:rsidRDefault="008C339A" w:rsidP="008C339A">
      <w:r w:rsidRPr="00000DD1">
        <w:t xml:space="preserve">Walker, Alice. "Everyday Use." </w:t>
      </w:r>
      <w:r w:rsidRPr="003977F5">
        <w:rPr>
          <w:i/>
        </w:rPr>
        <w:t>Introduction to Literature: Pearson Custom Library.</w:t>
      </w:r>
      <w:r w:rsidRPr="00000DD1">
        <w:t xml:space="preserve">  Ed. J. </w:t>
      </w:r>
    </w:p>
    <w:p w14:paraId="6F675820" w14:textId="24036CE3" w:rsidR="00B16181" w:rsidRPr="009874D3" w:rsidRDefault="00BE2C02" w:rsidP="00BE2C02">
      <w:proofErr w:type="spellStart"/>
      <w:r w:rsidRPr="00BE2C02">
        <w:t>Merrall</w:t>
      </w:r>
      <w:proofErr w:type="spellEnd"/>
      <w:r w:rsidRPr="00BE2C02">
        <w:t xml:space="preserve"> Price</w:t>
      </w:r>
      <w:r w:rsidR="008C339A" w:rsidRPr="00000DD1">
        <w:t xml:space="preserve">.  Boston, MA: Pearson Learning Solutions, 2014.  262 – 269.  Print.   </w:t>
      </w:r>
    </w:p>
    <w:sectPr w:rsidR="00B16181" w:rsidRPr="009874D3">
      <w:headerReference w:type="default" r:id="rId10"/>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Price, Merrall" w:date="2020-04-23T08:40:00Z" w:initials="PM">
    <w:p w14:paraId="53D14AA6" w14:textId="77777777" w:rsidR="005A4ED0" w:rsidRDefault="005A4ED0" w:rsidP="005A4ED0">
      <w:r>
        <w:rPr>
          <w:rStyle w:val="CommentReference"/>
        </w:rPr>
        <w:annotationRef/>
      </w:r>
      <w:r>
        <w:t>A red X indicates there is an error in the line—typo, or grammar or punctuation.</w:t>
      </w:r>
    </w:p>
    <w:p w14:paraId="67659AB4" w14:textId="3FECE2D4" w:rsidR="005A4ED0" w:rsidRDefault="005A4ED0">
      <w:pPr>
        <w:pStyle w:val="CommentText"/>
      </w:pPr>
    </w:p>
  </w:comment>
  <w:comment w:id="1" w:author="Price, Merrall" w:date="2020-04-23T08:41:00Z" w:initials="PM">
    <w:p w14:paraId="77144E81" w14:textId="00299670" w:rsidR="00254461" w:rsidRDefault="00254461">
      <w:pPr>
        <w:pStyle w:val="CommentText"/>
      </w:pPr>
      <w:r>
        <w:rPr>
          <w:rStyle w:val="CommentReference"/>
        </w:rPr>
        <w:annotationRef/>
      </w:r>
      <w:r>
        <w:t>What do you mean? Who would think that, and why?</w:t>
      </w:r>
    </w:p>
  </w:comment>
  <w:comment w:id="2" w:author="Price, Merrall" w:date="2020-04-23T08:42:00Z" w:initials="PM">
    <w:p w14:paraId="0E8D05D6" w14:textId="172F941D" w:rsidR="00254461" w:rsidRDefault="00254461">
      <w:pPr>
        <w:pStyle w:val="CommentText"/>
      </w:pPr>
      <w:r>
        <w:rPr>
          <w:rStyle w:val="CommentReference"/>
        </w:rPr>
        <w:annotationRef/>
      </w:r>
      <w:r>
        <w:t>This is your character study for Mr. Thompson. How are you going to rewrite it to fit one of the essay questions? Which one are you planning to answer?</w:t>
      </w:r>
    </w:p>
  </w:comment>
  <w:comment w:id="3" w:author="Price, Merrall" w:date="2020-04-23T08:44:00Z" w:initials="PM">
    <w:p w14:paraId="7DC2FE62" w14:textId="49E4777B" w:rsidR="00254461" w:rsidRDefault="00254461">
      <w:pPr>
        <w:pStyle w:val="CommentText"/>
      </w:pPr>
      <w:r>
        <w:rPr>
          <w:rStyle w:val="CommentReference"/>
        </w:rPr>
        <w:annotationRef/>
      </w:r>
      <w:r>
        <w:t>You need to begin each paragraph with a topic sentence that sums up the whole paragraph. Then you can make sure that everything in the paragraph relates to the sentence, and every paragraph is about something different. What is it that this paragraph should be about?</w:t>
      </w:r>
    </w:p>
  </w:comment>
  <w:comment w:id="4" w:author="Price, Merrall" w:date="2020-04-23T08:44:00Z" w:initials="PM">
    <w:p w14:paraId="7152B432" w14:textId="3E5A352D" w:rsidR="00254461" w:rsidRDefault="00254461">
      <w:pPr>
        <w:pStyle w:val="CommentText"/>
      </w:pPr>
      <w:r>
        <w:rPr>
          <w:rStyle w:val="CommentReference"/>
        </w:rPr>
        <w:annotationRef/>
      </w:r>
      <w:r>
        <w:t>Daring? Or hard physical work?</w:t>
      </w:r>
    </w:p>
  </w:comment>
  <w:comment w:id="5" w:author="Price, Merrall" w:date="2020-04-23T08:45:00Z" w:initials="PM">
    <w:p w14:paraId="05DDD14E" w14:textId="54489B5E" w:rsidR="00254461" w:rsidRDefault="00254461">
      <w:pPr>
        <w:pStyle w:val="CommentText"/>
      </w:pPr>
      <w:r>
        <w:rPr>
          <w:rStyle w:val="CommentReference"/>
        </w:rPr>
        <w:annotationRef/>
      </w:r>
      <w:r>
        <w:t>Other way round, I think; because she has to work hard, she finds nothing is beyond her.</w:t>
      </w:r>
    </w:p>
  </w:comment>
  <w:comment w:id="6" w:author="Price, Merrall" w:date="2020-04-23T08:46:00Z" w:initials="PM">
    <w:p w14:paraId="71D5D429" w14:textId="33392414" w:rsidR="00254461" w:rsidRDefault="00254461">
      <w:pPr>
        <w:pStyle w:val="CommentText"/>
      </w:pPr>
      <w:r>
        <w:rPr>
          <w:rStyle w:val="CommentReference"/>
        </w:rPr>
        <w:annotationRef/>
      </w:r>
    </w:p>
  </w:comment>
  <w:comment w:id="7" w:author="Price, Merrall" w:date="2020-04-23T08:46:00Z" w:initials="PM">
    <w:p w14:paraId="42BDF5FC" w14:textId="76A80199" w:rsidR="00254461" w:rsidRDefault="00254461">
      <w:pPr>
        <w:pStyle w:val="CommentText"/>
      </w:pPr>
      <w:r>
        <w:rPr>
          <w:rStyle w:val="CommentReference"/>
        </w:rPr>
        <w:annotationRef/>
      </w:r>
      <w:r>
        <w:t>Sentence fragment—no verb.</w:t>
      </w:r>
    </w:p>
  </w:comment>
  <w:comment w:id="9" w:author="Price, Merrall" w:date="2020-04-23T08:47:00Z" w:initials="PM">
    <w:p w14:paraId="610A827B" w14:textId="11CEEB8C" w:rsidR="00283866" w:rsidRDefault="00283866">
      <w:pPr>
        <w:pStyle w:val="CommentText"/>
      </w:pPr>
      <w:r>
        <w:rPr>
          <w:rStyle w:val="CommentReference"/>
        </w:rPr>
        <w:annotationRef/>
      </w:r>
      <w:r>
        <w:t>Are you sure?</w:t>
      </w:r>
    </w:p>
  </w:comment>
  <w:comment w:id="8" w:author="Price, Merrall" w:date="2020-04-23T08:47:00Z" w:initials="PM">
    <w:p w14:paraId="78C05BCB" w14:textId="5A7F35E9" w:rsidR="00283866" w:rsidRDefault="00283866">
      <w:pPr>
        <w:pStyle w:val="CommentText"/>
      </w:pPr>
      <w:r>
        <w:rPr>
          <w:rStyle w:val="CommentReference"/>
        </w:rPr>
        <w:annotationRef/>
      </w:r>
      <w:r>
        <w:t>Quote the text.</w:t>
      </w:r>
    </w:p>
  </w:comment>
  <w:comment w:id="11" w:author="Price, Merrall" w:date="2020-04-23T08:48:00Z" w:initials="PM">
    <w:p w14:paraId="3AC5DB70" w14:textId="3D346594" w:rsidR="00283866" w:rsidRDefault="00283866">
      <w:pPr>
        <w:pStyle w:val="CommentText"/>
      </w:pPr>
      <w:r>
        <w:rPr>
          <w:rStyle w:val="CommentReference"/>
        </w:rPr>
        <w:annotationRef/>
      </w:r>
      <w:r>
        <w:t>How so? I don’t think this is the word you want.</w:t>
      </w:r>
    </w:p>
  </w:comment>
  <w:comment w:id="12" w:author="Price, Merrall" w:date="2020-04-23T08:49:00Z" w:initials="PM">
    <w:p w14:paraId="79476F86" w14:textId="3EA7ADBC" w:rsidR="00283866" w:rsidRDefault="00283866">
      <w:pPr>
        <w:pStyle w:val="CommentText"/>
      </w:pPr>
      <w:r>
        <w:rPr>
          <w:rStyle w:val="CommentReference"/>
        </w:rPr>
        <w:annotationRef/>
      </w:r>
      <w:r>
        <w:t>Too informal</w:t>
      </w:r>
    </w:p>
  </w:comment>
  <w:comment w:id="13" w:author="Price, Merrall" w:date="2020-04-23T08:50:00Z" w:initials="PM">
    <w:p w14:paraId="2C4ADAEE" w14:textId="51E93DF8" w:rsidR="00283866" w:rsidRDefault="00283866">
      <w:pPr>
        <w:pStyle w:val="CommentText"/>
      </w:pPr>
      <w:r>
        <w:rPr>
          <w:rStyle w:val="CommentReference"/>
        </w:rPr>
        <w:annotationRef/>
      </w:r>
      <w:r>
        <w:t>Stitched by machine</w:t>
      </w:r>
    </w:p>
  </w:comment>
  <w:comment w:id="14" w:author="Price, Merrall" w:date="2020-04-23T08:51:00Z" w:initials="PM">
    <w:p w14:paraId="4C3A3DB1" w14:textId="40C18FED" w:rsidR="00283866" w:rsidRDefault="00283866" w:rsidP="00283866">
      <w:pPr>
        <w:pStyle w:val="CommentText"/>
      </w:pPr>
      <w:r>
        <w:rPr>
          <w:rStyle w:val="CommentReference"/>
        </w:rPr>
        <w:annotationRef/>
      </w:r>
      <w:r>
        <w:t>This is plot summary. Assume I’ve read it and know what happens.</w:t>
      </w:r>
    </w:p>
  </w:comment>
  <w:comment w:id="15" w:author="Price, Merrall" w:date="2020-04-23T08:52:00Z" w:initials="PM">
    <w:p w14:paraId="4407BE42" w14:textId="30E8D24E" w:rsidR="00170CE6" w:rsidRDefault="00170CE6">
      <w:pPr>
        <w:pStyle w:val="CommentText"/>
      </w:pPr>
      <w:r>
        <w:rPr>
          <w:rStyle w:val="CommentReference"/>
        </w:rPr>
        <w:annotationRef/>
      </w:r>
      <w:r>
        <w:t>So, we’re still at the question of which essay question you want to answer. Perhaps the one about human nature? You could argue that motherhood is an aspect of human nature that leads Ms. Johnson to behave in certain ways: some good, some bad. But you do need to address one of the questions.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7659AB4" w15:done="0"/>
  <w15:commentEx w15:paraId="77144E81" w15:done="0"/>
  <w15:commentEx w15:paraId="0E8D05D6" w15:done="0"/>
  <w15:commentEx w15:paraId="7DC2FE62" w15:done="0"/>
  <w15:commentEx w15:paraId="7152B432" w15:done="0"/>
  <w15:commentEx w15:paraId="05DDD14E" w15:done="0"/>
  <w15:commentEx w15:paraId="71D5D429" w15:done="0"/>
  <w15:commentEx w15:paraId="42BDF5FC" w15:paraIdParent="71D5D429" w15:done="0"/>
  <w15:commentEx w15:paraId="610A827B" w15:done="0"/>
  <w15:commentEx w15:paraId="78C05BCB" w15:done="0"/>
  <w15:commentEx w15:paraId="3AC5DB70" w15:done="0"/>
  <w15:commentEx w15:paraId="79476F86" w15:done="0"/>
  <w15:commentEx w15:paraId="2C4ADAEE" w15:done="0"/>
  <w15:commentEx w15:paraId="4C3A3DB1" w15:done="0"/>
  <w15:commentEx w15:paraId="4407BE4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7659AB4" w16cid:durableId="225212CE"/>
  <w16cid:commentId w16cid:paraId="77144E81" w16cid:durableId="225212CF"/>
  <w16cid:commentId w16cid:paraId="0E8D05D6" w16cid:durableId="225212D0"/>
  <w16cid:commentId w16cid:paraId="7DC2FE62" w16cid:durableId="225212D1"/>
  <w16cid:commentId w16cid:paraId="7152B432" w16cid:durableId="225212D2"/>
  <w16cid:commentId w16cid:paraId="05DDD14E" w16cid:durableId="225212D3"/>
  <w16cid:commentId w16cid:paraId="71D5D429" w16cid:durableId="225212D4"/>
  <w16cid:commentId w16cid:paraId="42BDF5FC" w16cid:durableId="225212D5"/>
  <w16cid:commentId w16cid:paraId="610A827B" w16cid:durableId="225212D6"/>
  <w16cid:commentId w16cid:paraId="78C05BCB" w16cid:durableId="225212D7"/>
  <w16cid:commentId w16cid:paraId="3AC5DB70" w16cid:durableId="225212D8"/>
  <w16cid:commentId w16cid:paraId="79476F86" w16cid:durableId="225212D9"/>
  <w16cid:commentId w16cid:paraId="2C4ADAEE" w16cid:durableId="225212DA"/>
  <w16cid:commentId w16cid:paraId="4C3A3DB1" w16cid:durableId="225212DB"/>
  <w16cid:commentId w16cid:paraId="4407BE42" w16cid:durableId="225212D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AD53D8" w14:textId="77777777" w:rsidR="007E3BB7" w:rsidRDefault="007E3BB7">
      <w:pPr>
        <w:spacing w:after="0" w:line="240" w:lineRule="auto"/>
      </w:pPr>
      <w:r>
        <w:separator/>
      </w:r>
    </w:p>
  </w:endnote>
  <w:endnote w:type="continuationSeparator" w:id="0">
    <w:p w14:paraId="12474A78" w14:textId="77777777" w:rsidR="007E3BB7" w:rsidRDefault="007E3B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8CCEA5" w14:textId="77777777" w:rsidR="007E3BB7" w:rsidRDefault="007E3BB7">
      <w:pPr>
        <w:spacing w:after="0" w:line="240" w:lineRule="auto"/>
      </w:pPr>
      <w:r>
        <w:separator/>
      </w:r>
    </w:p>
  </w:footnote>
  <w:footnote w:type="continuationSeparator" w:id="0">
    <w:p w14:paraId="76E83F1A" w14:textId="77777777" w:rsidR="007E3BB7" w:rsidRDefault="007E3B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2B5267" w14:textId="1F9DCF10" w:rsidR="000E0551" w:rsidRDefault="00CE5899">
    <w:pPr>
      <w:pStyle w:val="Header"/>
      <w:jc w:val="right"/>
    </w:pPr>
    <w:proofErr w:type="spellStart"/>
    <w:r>
      <w:t>Alamri</w:t>
    </w:r>
    <w:proofErr w:type="spellEnd"/>
    <w:r w:rsidR="0035132D">
      <w:t xml:space="preserve"> </w:t>
    </w:r>
    <w:sdt>
      <w:sdtPr>
        <w:id w:val="998315582"/>
        <w:docPartObj>
          <w:docPartGallery w:val="Page Numbers (Top of Page)"/>
          <w:docPartUnique/>
        </w:docPartObj>
      </w:sdtPr>
      <w:sdtEndPr>
        <w:rPr>
          <w:noProof/>
        </w:rPr>
      </w:sdtEndPr>
      <w:sdtContent>
        <w:r w:rsidR="0035132D">
          <w:fldChar w:fldCharType="begin"/>
        </w:r>
        <w:r w:rsidR="0035132D">
          <w:instrText xml:space="preserve"> PAGE   \* MERGEFORMAT </w:instrText>
        </w:r>
        <w:r w:rsidR="0035132D">
          <w:fldChar w:fldCharType="separate"/>
        </w:r>
        <w:r w:rsidR="00170CE6">
          <w:rPr>
            <w:noProof/>
          </w:rPr>
          <w:t>3</w:t>
        </w:r>
        <w:r w:rsidR="0035132D">
          <w:rPr>
            <w:noProof/>
          </w:rPr>
          <w:fldChar w:fldCharType="end"/>
        </w:r>
      </w:sdtContent>
    </w:sdt>
  </w:p>
  <w:p w14:paraId="489AC0E9" w14:textId="77777777" w:rsidR="000E0551" w:rsidRDefault="000E0551">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rice, Merrall">
    <w15:presenceInfo w15:providerId="AD" w15:userId="S-1-5-21-872334846-580189086-2614858207-15226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74D3"/>
    <w:rsid w:val="0008124B"/>
    <w:rsid w:val="000E0551"/>
    <w:rsid w:val="00137ACF"/>
    <w:rsid w:val="00170CE6"/>
    <w:rsid w:val="00177971"/>
    <w:rsid w:val="0018723A"/>
    <w:rsid w:val="00194F42"/>
    <w:rsid w:val="00202495"/>
    <w:rsid w:val="00254461"/>
    <w:rsid w:val="00271989"/>
    <w:rsid w:val="00283866"/>
    <w:rsid w:val="002B2F6F"/>
    <w:rsid w:val="002E17F0"/>
    <w:rsid w:val="002E68BD"/>
    <w:rsid w:val="00331033"/>
    <w:rsid w:val="0035132D"/>
    <w:rsid w:val="00372B66"/>
    <w:rsid w:val="003E06F9"/>
    <w:rsid w:val="003E6843"/>
    <w:rsid w:val="005032DA"/>
    <w:rsid w:val="00505DD9"/>
    <w:rsid w:val="005678A2"/>
    <w:rsid w:val="0059427B"/>
    <w:rsid w:val="005A4ED0"/>
    <w:rsid w:val="005E51BB"/>
    <w:rsid w:val="00662C6A"/>
    <w:rsid w:val="0068157C"/>
    <w:rsid w:val="00686143"/>
    <w:rsid w:val="006D3F25"/>
    <w:rsid w:val="007350C3"/>
    <w:rsid w:val="007752B8"/>
    <w:rsid w:val="007E3BB7"/>
    <w:rsid w:val="00851F20"/>
    <w:rsid w:val="0089040A"/>
    <w:rsid w:val="008C0241"/>
    <w:rsid w:val="008C339A"/>
    <w:rsid w:val="008E1817"/>
    <w:rsid w:val="008F6359"/>
    <w:rsid w:val="008F7ABF"/>
    <w:rsid w:val="009874D3"/>
    <w:rsid w:val="0099579F"/>
    <w:rsid w:val="009E55C1"/>
    <w:rsid w:val="009E59A3"/>
    <w:rsid w:val="009F7741"/>
    <w:rsid w:val="00A56C26"/>
    <w:rsid w:val="00AB170F"/>
    <w:rsid w:val="00AC50F6"/>
    <w:rsid w:val="00AD736F"/>
    <w:rsid w:val="00B02ABF"/>
    <w:rsid w:val="00B16181"/>
    <w:rsid w:val="00B36692"/>
    <w:rsid w:val="00BD53E2"/>
    <w:rsid w:val="00BE2C02"/>
    <w:rsid w:val="00C70338"/>
    <w:rsid w:val="00CC5DB9"/>
    <w:rsid w:val="00CE5899"/>
    <w:rsid w:val="00D118B4"/>
    <w:rsid w:val="00DA1838"/>
    <w:rsid w:val="00E66F4D"/>
    <w:rsid w:val="00E830CF"/>
    <w:rsid w:val="00EA64E6"/>
    <w:rsid w:val="00EB22A8"/>
    <w:rsid w:val="00F8204E"/>
    <w:rsid w:val="00F95D47"/>
    <w:rsid w:val="00FD2C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94C6E"/>
  <w15:chartTrackingRefBased/>
  <w15:docId w15:val="{20CD82AD-7A4A-4476-A33B-59853E2E6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36692"/>
    <w:pPr>
      <w:spacing w:line="48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05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0551"/>
    <w:rPr>
      <w:rFonts w:ascii="Times New Roman" w:hAnsi="Times New Roman"/>
      <w:sz w:val="24"/>
    </w:rPr>
  </w:style>
  <w:style w:type="paragraph" w:styleId="Footer">
    <w:name w:val="footer"/>
    <w:basedOn w:val="Normal"/>
    <w:link w:val="FooterChar"/>
    <w:uiPriority w:val="99"/>
    <w:unhideWhenUsed/>
    <w:rsid w:val="000E05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0551"/>
    <w:rPr>
      <w:rFonts w:ascii="Times New Roman" w:hAnsi="Times New Roman"/>
      <w:sz w:val="24"/>
    </w:rPr>
  </w:style>
  <w:style w:type="paragraph" w:styleId="NormalWeb">
    <w:name w:val="Normal (Web)"/>
    <w:basedOn w:val="Normal"/>
    <w:uiPriority w:val="99"/>
    <w:semiHidden/>
    <w:unhideWhenUsed/>
    <w:rsid w:val="007752B8"/>
    <w:pPr>
      <w:spacing w:before="100" w:beforeAutospacing="1" w:after="100" w:afterAutospacing="1" w:line="240" w:lineRule="auto"/>
      <w:jc w:val="left"/>
    </w:pPr>
    <w:rPr>
      <w:rFonts w:eastAsia="Times New Roman" w:cs="Times New Roman"/>
      <w:szCs w:val="24"/>
    </w:rPr>
  </w:style>
  <w:style w:type="character" w:styleId="Emphasis">
    <w:name w:val="Emphasis"/>
    <w:basedOn w:val="DefaultParagraphFont"/>
    <w:uiPriority w:val="20"/>
    <w:qFormat/>
    <w:rsid w:val="007752B8"/>
    <w:rPr>
      <w:i/>
      <w:iCs/>
    </w:rPr>
  </w:style>
  <w:style w:type="character" w:styleId="CommentReference">
    <w:name w:val="annotation reference"/>
    <w:basedOn w:val="DefaultParagraphFont"/>
    <w:uiPriority w:val="99"/>
    <w:semiHidden/>
    <w:unhideWhenUsed/>
    <w:rsid w:val="005A4ED0"/>
    <w:rPr>
      <w:sz w:val="16"/>
      <w:szCs w:val="16"/>
    </w:rPr>
  </w:style>
  <w:style w:type="paragraph" w:styleId="CommentText">
    <w:name w:val="annotation text"/>
    <w:basedOn w:val="Normal"/>
    <w:link w:val="CommentTextChar"/>
    <w:uiPriority w:val="99"/>
    <w:semiHidden/>
    <w:unhideWhenUsed/>
    <w:rsid w:val="005A4ED0"/>
    <w:pPr>
      <w:spacing w:line="240" w:lineRule="auto"/>
    </w:pPr>
    <w:rPr>
      <w:sz w:val="20"/>
      <w:szCs w:val="20"/>
    </w:rPr>
  </w:style>
  <w:style w:type="character" w:customStyle="1" w:styleId="CommentTextChar">
    <w:name w:val="Comment Text Char"/>
    <w:basedOn w:val="DefaultParagraphFont"/>
    <w:link w:val="CommentText"/>
    <w:uiPriority w:val="99"/>
    <w:semiHidden/>
    <w:rsid w:val="005A4ED0"/>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A4ED0"/>
    <w:rPr>
      <w:b/>
      <w:bCs/>
    </w:rPr>
  </w:style>
  <w:style w:type="character" w:customStyle="1" w:styleId="CommentSubjectChar">
    <w:name w:val="Comment Subject Char"/>
    <w:basedOn w:val="CommentTextChar"/>
    <w:link w:val="CommentSubject"/>
    <w:uiPriority w:val="99"/>
    <w:semiHidden/>
    <w:rsid w:val="005A4ED0"/>
    <w:rPr>
      <w:rFonts w:ascii="Times New Roman" w:hAnsi="Times New Roman"/>
      <w:b/>
      <w:bCs/>
      <w:sz w:val="20"/>
      <w:szCs w:val="20"/>
    </w:rPr>
  </w:style>
  <w:style w:type="paragraph" w:styleId="BalloonText">
    <w:name w:val="Balloon Text"/>
    <w:basedOn w:val="Normal"/>
    <w:link w:val="BalloonTextChar"/>
    <w:uiPriority w:val="99"/>
    <w:semiHidden/>
    <w:unhideWhenUsed/>
    <w:rsid w:val="005A4ED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4ED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95960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DD0898-4C27-4EFC-9082-FD763073F7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1129</Words>
  <Characters>6439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Administrator</cp:lastModifiedBy>
  <cp:revision>2</cp:revision>
  <dcterms:created xsi:type="dcterms:W3CDTF">2020-04-28T07:31:00Z</dcterms:created>
  <dcterms:modified xsi:type="dcterms:W3CDTF">2020-04-28T07:31:00Z</dcterms:modified>
</cp:coreProperties>
</file>